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575"/>
        <w:tblW w:w="144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0"/>
        <w:gridCol w:w="2918"/>
        <w:gridCol w:w="456"/>
        <w:gridCol w:w="556"/>
        <w:gridCol w:w="456"/>
        <w:gridCol w:w="556"/>
        <w:gridCol w:w="456"/>
        <w:gridCol w:w="556"/>
        <w:gridCol w:w="456"/>
        <w:gridCol w:w="556"/>
        <w:gridCol w:w="456"/>
        <w:gridCol w:w="556"/>
        <w:gridCol w:w="450"/>
        <w:gridCol w:w="556"/>
        <w:gridCol w:w="566"/>
        <w:gridCol w:w="690"/>
        <w:gridCol w:w="578"/>
        <w:gridCol w:w="445"/>
        <w:gridCol w:w="158"/>
        <w:gridCol w:w="844"/>
        <w:gridCol w:w="302"/>
        <w:gridCol w:w="414"/>
        <w:gridCol w:w="843"/>
      </w:tblGrid>
      <w:tr w:rsidR="001A2ED1" w:rsidRPr="001A2ED1" w:rsidTr="00E9033B">
        <w:tc>
          <w:tcPr>
            <w:tcW w:w="0" w:type="auto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 przedmiotu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 rok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 rok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III rok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Wymiar godzin</w:t>
            </w:r>
          </w:p>
        </w:tc>
        <w:tc>
          <w:tcPr>
            <w:tcW w:w="102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ECTS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71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ECTS</w:t>
            </w:r>
          </w:p>
        </w:tc>
      </w:tr>
      <w:tr w:rsidR="001A2ED1" w:rsidRPr="001A2ED1" w:rsidTr="00E9033B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 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 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 s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 s</w:t>
            </w:r>
          </w:p>
        </w:tc>
        <w:tc>
          <w:tcPr>
            <w:tcW w:w="10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 s</w:t>
            </w:r>
          </w:p>
        </w:tc>
        <w:tc>
          <w:tcPr>
            <w:tcW w:w="1006" w:type="dxa"/>
            <w:gridSpan w:val="2"/>
            <w:tcBorders>
              <w:top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 s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23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716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A2ED1" w:rsidRPr="001A2ED1" w:rsidTr="00E9033B"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ćw.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s.Z/s.L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A2ED1" w:rsidRPr="001A2ED1" w:rsidTr="00E9033B">
        <w:tc>
          <w:tcPr>
            <w:tcW w:w="0" w:type="auto"/>
            <w:gridSpan w:val="23"/>
            <w:tcBorders>
              <w:top w:val="single" w:sz="4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PRZEDMIOTY OBOWIĄZKOWE</w:t>
            </w:r>
          </w:p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Język obcy nowożytny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2/2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2/2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Wychowanie fizyczne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prawoznawstwa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0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Historia administracji</w:t>
            </w:r>
          </w:p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Nauka administracji</w:t>
            </w:r>
          </w:p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Konstytucyjny system organów państwowych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Prawo administracyjne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75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Postępowanie administracyjne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organizacji i zarządzania w adm. publ.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makro i mikroekonomii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rPr>
          <w:trHeight w:val="27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prawa gospodarczego i zamówień publicznych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</w:tbl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PLAN STUDIÓW NIESTACJONARNYCH</w:t>
      </w: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kierunek Administracja; I stopnia </w:t>
      </w:r>
    </w:p>
    <w:p w:rsidR="001A2ED1" w:rsidRPr="001A2ED1" w:rsidRDefault="00816775" w:rsidP="001A2ED1">
      <w:pPr>
        <w:pBdr>
          <w:between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Od r</w:t>
      </w:r>
      <w:r w:rsidR="001A2ED1" w:rsidRPr="001A2ED1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ok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u</w:t>
      </w:r>
      <w:r w:rsidR="001A2ED1" w:rsidRPr="001A2ED1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 aka</w:t>
      </w:r>
      <w:r w:rsidR="00371265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demickiego</w:t>
      </w:r>
      <w:bookmarkStart w:id="0" w:name="_GoBack"/>
      <w:bookmarkEnd w:id="0"/>
      <w:r w:rsidR="008764B9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 2014/15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>,</w:t>
      </w:r>
      <w:r w:rsidR="001A2ED1" w:rsidRPr="001A2ED1"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  <w:t xml:space="preserve">   profil ogólnoakademicki</w:t>
      </w: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PLAN STUDIÓW NIESTACIONARNYCH</w:t>
      </w: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kierunek Administracja; I stopnia</w:t>
      </w:r>
    </w:p>
    <w:p w:rsidR="001A2ED1" w:rsidRPr="001A2ED1" w:rsidRDefault="008343AB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rok akademicki 2014/2015</w:t>
      </w:r>
      <w:r w:rsidR="001A2ED1" w:rsidRPr="001A2ED1">
        <w:rPr>
          <w:rFonts w:ascii="Times New Roman" w:eastAsia="Times New Roman" w:hAnsi="Times New Roman" w:cs="Times New Roman"/>
          <w:sz w:val="16"/>
          <w:szCs w:val="16"/>
          <w:lang w:eastAsia="pl-PL"/>
        </w:rPr>
        <w:t>, czas trwania studiów 6 semestrów</w:t>
      </w: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pPr w:leftFromText="141" w:rightFromText="141" w:vertAnchor="page" w:horzAnchor="margin" w:tblpY="2755"/>
        <w:tblW w:w="5000" w:type="pct"/>
        <w:tblBorders>
          <w:top w:val="single" w:sz="4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"/>
        <w:gridCol w:w="3373"/>
        <w:gridCol w:w="500"/>
        <w:gridCol w:w="509"/>
        <w:gridCol w:w="456"/>
        <w:gridCol w:w="481"/>
        <w:gridCol w:w="483"/>
        <w:gridCol w:w="577"/>
        <w:gridCol w:w="577"/>
        <w:gridCol w:w="481"/>
        <w:gridCol w:w="486"/>
        <w:gridCol w:w="486"/>
        <w:gridCol w:w="577"/>
        <w:gridCol w:w="483"/>
        <w:gridCol w:w="577"/>
        <w:gridCol w:w="577"/>
        <w:gridCol w:w="421"/>
        <w:gridCol w:w="520"/>
        <w:gridCol w:w="515"/>
        <w:gridCol w:w="668"/>
        <w:gridCol w:w="879"/>
      </w:tblGrid>
      <w:tr w:rsidR="001A2ED1" w:rsidRPr="001A2ED1" w:rsidTr="00E9033B">
        <w:tc>
          <w:tcPr>
            <w:tcW w:w="5000" w:type="pct"/>
            <w:gridSpan w:val="21"/>
            <w:tcBorders>
              <w:top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</w:tr>
      <w:tr w:rsidR="001A2ED1" w:rsidRPr="001A2ED1" w:rsidTr="00E9033B">
        <w:tc>
          <w:tcPr>
            <w:tcW w:w="20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11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prawa cywilnego umowami w administracji</w:t>
            </w:r>
          </w:p>
        </w:tc>
        <w:tc>
          <w:tcPr>
            <w:tcW w:w="1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16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03" w:type="pct"/>
            <w:tcBorders>
              <w:top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3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prawa pracy i prawa urzędniczego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171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Finanse publiczne i prawo finansowe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socjologii i metody badań socjologicznych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prawa karnego i prawa wykroczeń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17.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Instytucje i źródła prawa Unii Europejskiej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17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Postępowanie egzekucyjne w administracji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03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negocjacji i mediacji w administracji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Ustrój samorządu terytorialnego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c>
          <w:tcPr>
            <w:tcW w:w="2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11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i organizacja ochrony środowiska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03" w:type="pct"/>
            <w:tcBorders>
              <w:top w:val="single" w:sz="4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3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22.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Biurotechnika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18*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23.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Kontrola administracji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171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24.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międzynarodowe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c>
          <w:tcPr>
            <w:tcW w:w="208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25.</w:t>
            </w:r>
          </w:p>
        </w:tc>
        <w:tc>
          <w:tcPr>
            <w:tcW w:w="1186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Zamówienia publiczne</w:t>
            </w:r>
          </w:p>
        </w:tc>
        <w:tc>
          <w:tcPr>
            <w:tcW w:w="176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0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71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0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03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48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83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8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35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Egz.</w:t>
            </w:r>
          </w:p>
        </w:tc>
        <w:tc>
          <w:tcPr>
            <w:tcW w:w="309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</w:tbl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2E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* - </w:t>
      </w:r>
      <w:r w:rsidRPr="001A2ED1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konwersatorium</w:t>
      </w: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PLAN STUDIÓW NIESTACIONARNYCH</w:t>
      </w:r>
    </w:p>
    <w:p w:rsidR="001A2ED1" w:rsidRPr="001A2ED1" w:rsidRDefault="001A2ED1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kierunek Administracja; I stopnia</w:t>
      </w:r>
    </w:p>
    <w:p w:rsidR="001A2ED1" w:rsidRPr="001A2ED1" w:rsidRDefault="008343AB" w:rsidP="001A2E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Rok akademicki 2014</w:t>
      </w:r>
      <w:r w:rsidR="001A2ED1" w:rsidRPr="001A2ED1">
        <w:rPr>
          <w:rFonts w:ascii="Times New Roman" w:eastAsia="Times New Roman" w:hAnsi="Times New Roman" w:cs="Times New Roman"/>
          <w:sz w:val="16"/>
          <w:szCs w:val="16"/>
          <w:lang w:eastAsia="pl-PL"/>
        </w:rPr>
        <w:t>/201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5</w:t>
      </w:r>
    </w:p>
    <w:tbl>
      <w:tblPr>
        <w:tblpPr w:leftFromText="141" w:rightFromText="141" w:vertAnchor="page" w:horzAnchor="margin" w:tblpY="2755"/>
        <w:tblW w:w="5000" w:type="pct"/>
        <w:tblBorders>
          <w:top w:val="single" w:sz="4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4"/>
        <w:gridCol w:w="3080"/>
        <w:gridCol w:w="46"/>
        <w:gridCol w:w="482"/>
        <w:gridCol w:w="468"/>
        <w:gridCol w:w="468"/>
        <w:gridCol w:w="468"/>
        <w:gridCol w:w="573"/>
        <w:gridCol w:w="468"/>
        <w:gridCol w:w="573"/>
        <w:gridCol w:w="468"/>
        <w:gridCol w:w="573"/>
        <w:gridCol w:w="468"/>
        <w:gridCol w:w="573"/>
        <w:gridCol w:w="471"/>
        <w:gridCol w:w="690"/>
        <w:gridCol w:w="565"/>
        <w:gridCol w:w="508"/>
        <w:gridCol w:w="15"/>
        <w:gridCol w:w="602"/>
        <w:gridCol w:w="576"/>
        <w:gridCol w:w="273"/>
        <w:gridCol w:w="323"/>
        <w:gridCol w:w="923"/>
      </w:tblGrid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26.</w:t>
            </w:r>
          </w:p>
        </w:tc>
        <w:tc>
          <w:tcPr>
            <w:tcW w:w="1084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Seminarium dyplomowe</w:t>
            </w:r>
          </w:p>
        </w:tc>
        <w:tc>
          <w:tcPr>
            <w:tcW w:w="187" w:type="pct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174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5/5</w:t>
            </w:r>
          </w:p>
        </w:tc>
        <w:tc>
          <w:tcPr>
            <w:tcW w:w="212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5/5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8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87" w:type="pct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69</w:t>
            </w:r>
          </w:p>
        </w:tc>
        <w:tc>
          <w:tcPr>
            <w:tcW w:w="212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59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996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5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128</w:t>
            </w:r>
          </w:p>
        </w:tc>
      </w:tr>
      <w:tr w:rsidR="001A2ED1" w:rsidRPr="001A2ED1" w:rsidTr="00E9033B">
        <w:trPr>
          <w:trHeight w:val="148"/>
        </w:trPr>
        <w:tc>
          <w:tcPr>
            <w:tcW w:w="4561" w:type="pct"/>
            <w:gridSpan w:val="22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Przedmioty fakultatywne</w:t>
            </w:r>
          </w:p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439" w:type="pct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Techniki organizatorskie i decyzyjne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Etyka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Podstawy filozofii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Technologie informacyjne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top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Obywatelstwo UE a obywatelstwo narodowe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Kadry administracji publicznej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Ochrona własności intelektualnej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Logika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Partie i systemy partyjne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6825D8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6825D8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="001A2ED1"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wyznaniowe w Polsce i UE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Konstytucyjna ochrona praw i wolności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Historia europejskiej myśli polityczno - prawnej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bottom w:val="single" w:sz="4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13.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Programy strukturalne w UE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56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konsumenckie UE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1A2ED1" w:rsidRPr="001A2ED1" w:rsidTr="00E9033B">
        <w:trPr>
          <w:trHeight w:val="156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gospodarcze UE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16.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Dostęp do informacji niejawnej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7" w:type="pct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17.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Ustrój organów ochrony </w:t>
            </w: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prawnej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18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9" w:type="pct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217" w:type="pct"/>
            <w:gridSpan w:val="2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18.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Prawo celne UE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19.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Ustrój i postępowanie przed Sądem Administracyjnym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20.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Postępowanie administracyjne w państwach UE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Instytucja Ombudsamana w Polsce i na świecie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22.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Instytucje prawa administracyjnego Europy Środkowej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23.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Kierowanie w administracji publicznej</w:t>
            </w:r>
          </w:p>
        </w:tc>
        <w:tc>
          <w:tcPr>
            <w:tcW w:w="170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12" w:space="0" w:color="auto"/>
            </w:tcBorders>
          </w:tcPr>
          <w:p w:rsidR="001A2ED1" w:rsidRPr="001A2ED1" w:rsidRDefault="006825D8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65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  <w:tcBorders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bottom w:val="single" w:sz="12" w:space="0" w:color="auto"/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20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  <w:bottom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24.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Ustrój i administracja państwa rzymskiego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18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25.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Komunikowanie w administracji publicznej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26.</w:t>
            </w: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Public relations w administracji publicznej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Zal.</w:t>
            </w: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3,0</w:t>
            </w:r>
          </w:p>
        </w:tc>
      </w:tr>
      <w:tr w:rsidR="001A2ED1" w:rsidRPr="001A2ED1" w:rsidTr="00E9033B">
        <w:trPr>
          <w:trHeight w:val="148"/>
        </w:trPr>
        <w:tc>
          <w:tcPr>
            <w:tcW w:w="199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101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</w:t>
            </w:r>
          </w:p>
        </w:tc>
        <w:tc>
          <w:tcPr>
            <w:tcW w:w="170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5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2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66" w:type="pct"/>
            <w:tcBorders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43" w:type="pct"/>
            <w:tcBorders>
              <w:lef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9" w:type="pc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4" w:type="pct"/>
            <w:gridSpan w:val="2"/>
            <w:tcBorders>
              <w:right w:val="single" w:sz="4" w:space="0" w:color="auto"/>
            </w:tcBorders>
          </w:tcPr>
          <w:p w:rsidR="001A2ED1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32</w:t>
            </w:r>
          </w:p>
        </w:tc>
        <w:tc>
          <w:tcPr>
            <w:tcW w:w="212" w:type="pct"/>
            <w:tcBorders>
              <w:left w:val="single" w:sz="4" w:space="0" w:color="auto"/>
              <w:right w:val="single" w:sz="12" w:space="0" w:color="auto"/>
            </w:tcBorders>
          </w:tcPr>
          <w:p w:rsidR="001A2ED1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203" w:type="pct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462</w:t>
            </w:r>
          </w:p>
        </w:tc>
        <w:tc>
          <w:tcPr>
            <w:tcW w:w="210" w:type="pct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25" w:type="pct"/>
            <w:tcBorders>
              <w:left w:val="single" w:sz="12" w:space="0" w:color="auto"/>
            </w:tcBorders>
          </w:tcPr>
          <w:p w:rsidR="001A2ED1" w:rsidRPr="001A2ED1" w:rsidRDefault="006825D8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62</w:t>
            </w:r>
          </w:p>
        </w:tc>
      </w:tr>
    </w:tbl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Zapisów na przedmioty fakultatywne należy dokonać w Dziekanacie Wydziału do dnia 10 czerwca roku poprzedzającego dany rok akademicki z wyjątkiem studentów I roku, którzy dokonują wyboru do dnia 10 października danego roku akademickiego. Po tym terminie studenci, którzy nie dokonali zapisu na w/w przedmioty zostaną administracyjne zapisani na wszystkie przedmioty w ofercie danego roku. W uzasadnionych przypadkach zmiany zapisów dokonuje Prodziekan na pisemny wniosek studenta, nie później niż do dnia 30 września a w przypadku I roku nie później niż do dnia 20 października.</w:t>
      </w: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E2BAF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Po ukończeniu IV semestru studiów student ma obowiązek zaliczenia 3 tygodniowej praktyki </w:t>
      </w: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 zaliczeniu praktyki student otrzymuje 4 pkt. ECTS</w:t>
      </w: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A2ED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Zatwierdzono na posiedzeniu Rady Wydziału Prawa i Administracji w dniu </w:t>
      </w:r>
      <w:r w:rsidR="004E2BAF">
        <w:rPr>
          <w:rFonts w:ascii="Times New Roman" w:eastAsia="Times New Roman" w:hAnsi="Times New Roman" w:cs="Times New Roman"/>
          <w:sz w:val="24"/>
          <w:szCs w:val="24"/>
          <w:lang w:eastAsia="pl-PL"/>
        </w:rPr>
        <w:t>9 kwietnia 2014r</w:t>
      </w: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4E2BAF" w:rsidRDefault="004E2BAF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A2ED1" w:rsidRPr="001A2ED1" w:rsidRDefault="0023488C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Razem - 1458 godzin,  1</w:t>
      </w:r>
      <w:r w:rsidR="001A2ED1"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</w:t>
      </w:r>
      <w:r w:rsidR="001A2ED1"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ECTS</w:t>
      </w: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Obowiązkowe  - 996 godzin, 128 ECTS</w:t>
      </w:r>
    </w:p>
    <w:p w:rsidR="001A2ED1" w:rsidRPr="001A2ED1" w:rsidRDefault="006825D8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Fakultety – 462 godziny, 62</w:t>
      </w:r>
      <w:r w:rsidR="001A2ED1"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ECTS</w:t>
      </w: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Proporcja 31,69% ( udział godzinowy – fakultety)</w:t>
      </w:r>
    </w:p>
    <w:p w:rsidR="001A2ED1" w:rsidRPr="001A2ED1" w:rsidRDefault="0023488C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Proporcja 32,63</w:t>
      </w:r>
      <w:r w:rsidR="001A2ED1" w:rsidRPr="001A2ED1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% ( udział ECTS – fakultety)</w:t>
      </w: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835"/>
        <w:gridCol w:w="2694"/>
        <w:gridCol w:w="2693"/>
      </w:tblGrid>
      <w:tr w:rsidR="001A2ED1" w:rsidRPr="001A2ED1" w:rsidTr="00E9033B">
        <w:tc>
          <w:tcPr>
            <w:tcW w:w="1809" w:type="dxa"/>
            <w:vMerge w:val="restart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ROK</w:t>
            </w:r>
          </w:p>
        </w:tc>
        <w:tc>
          <w:tcPr>
            <w:tcW w:w="8222" w:type="dxa"/>
            <w:gridSpan w:val="3"/>
          </w:tcPr>
          <w:p w:rsidR="001A2ED1" w:rsidRPr="001A2ED1" w:rsidRDefault="001A2ED1" w:rsidP="001A2E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ECTS</w:t>
            </w:r>
          </w:p>
        </w:tc>
      </w:tr>
      <w:tr w:rsidR="001A2ED1" w:rsidRPr="001A2ED1" w:rsidTr="00E9033B">
        <w:tc>
          <w:tcPr>
            <w:tcW w:w="1809" w:type="dxa"/>
            <w:vMerge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Sem. zimowy</w:t>
            </w:r>
          </w:p>
        </w:tc>
        <w:tc>
          <w:tcPr>
            <w:tcW w:w="2694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Sem. letni</w:t>
            </w:r>
          </w:p>
        </w:tc>
        <w:tc>
          <w:tcPr>
            <w:tcW w:w="2693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Praktyczne</w:t>
            </w:r>
          </w:p>
        </w:tc>
      </w:tr>
      <w:tr w:rsidR="004E2BAF" w:rsidRPr="001A2ED1" w:rsidTr="00E9033B">
        <w:tc>
          <w:tcPr>
            <w:tcW w:w="1809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2835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- 16</w:t>
            </w:r>
          </w:p>
        </w:tc>
        <w:tc>
          <w:tcPr>
            <w:tcW w:w="2694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-21</w:t>
            </w:r>
          </w:p>
        </w:tc>
        <w:tc>
          <w:tcPr>
            <w:tcW w:w="2693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nowożytny - 2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Wychowanie fizyczne - 2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Konstytucyjny system organów państwowych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- 15</w:t>
            </w:r>
          </w:p>
        </w:tc>
        <w:tc>
          <w:tcPr>
            <w:tcW w:w="2694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-9</w:t>
            </w:r>
          </w:p>
        </w:tc>
        <w:tc>
          <w:tcPr>
            <w:tcW w:w="2693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Technologie informacyjne - 1</w:t>
            </w:r>
          </w:p>
        </w:tc>
      </w:tr>
      <w:tr w:rsidR="001A2ED1" w:rsidRPr="001A2ED1" w:rsidTr="00E9033B">
        <w:tc>
          <w:tcPr>
            <w:tcW w:w="1809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 - 31</w:t>
            </w:r>
          </w:p>
        </w:tc>
        <w:tc>
          <w:tcPr>
            <w:tcW w:w="2694" w:type="dxa"/>
          </w:tcPr>
          <w:p w:rsidR="001A2ED1" w:rsidRPr="001A2ED1" w:rsidRDefault="002B1123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Razem- 30</w:t>
            </w:r>
          </w:p>
        </w:tc>
        <w:tc>
          <w:tcPr>
            <w:tcW w:w="2693" w:type="dxa"/>
          </w:tcPr>
          <w:p w:rsidR="001A2ED1" w:rsidRPr="00544D0D" w:rsidRDefault="00544D0D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44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 - 6</w:t>
            </w:r>
          </w:p>
        </w:tc>
      </w:tr>
      <w:tr w:rsidR="004E2BAF" w:rsidRPr="001A2ED1" w:rsidTr="00E9033B">
        <w:tc>
          <w:tcPr>
            <w:tcW w:w="1809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</w:t>
            </w:r>
          </w:p>
        </w:tc>
        <w:tc>
          <w:tcPr>
            <w:tcW w:w="2835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- 21</w:t>
            </w:r>
          </w:p>
        </w:tc>
        <w:tc>
          <w:tcPr>
            <w:tcW w:w="2694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- 21</w:t>
            </w:r>
          </w:p>
        </w:tc>
        <w:tc>
          <w:tcPr>
            <w:tcW w:w="2693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Prawo administracyjne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Język obcy nowożytny - 2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prawa cywilnego z umowami w administracji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Biurotechnika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Praktyka - 4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2694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Fakultety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2693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Technologie informacyjne - 1</w:t>
            </w:r>
          </w:p>
        </w:tc>
      </w:tr>
      <w:tr w:rsidR="001A2ED1" w:rsidRPr="001A2ED1" w:rsidTr="00E9033B">
        <w:tc>
          <w:tcPr>
            <w:tcW w:w="1809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1A2ED1" w:rsidRPr="001A2ED1" w:rsidRDefault="002B1123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Razem- 34</w:t>
            </w:r>
          </w:p>
        </w:tc>
        <w:tc>
          <w:tcPr>
            <w:tcW w:w="2694" w:type="dxa"/>
          </w:tcPr>
          <w:p w:rsidR="001A2ED1" w:rsidRPr="001A2ED1" w:rsidRDefault="002B1123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Razem- 30</w:t>
            </w:r>
          </w:p>
        </w:tc>
        <w:tc>
          <w:tcPr>
            <w:tcW w:w="2693" w:type="dxa"/>
          </w:tcPr>
          <w:p w:rsidR="001A2ED1" w:rsidRPr="00544D0D" w:rsidRDefault="00544D0D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44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 -10</w:t>
            </w:r>
          </w:p>
        </w:tc>
      </w:tr>
      <w:tr w:rsidR="004E2BAF" w:rsidRPr="001A2ED1" w:rsidTr="00E9033B">
        <w:tc>
          <w:tcPr>
            <w:tcW w:w="1809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III</w:t>
            </w:r>
          </w:p>
        </w:tc>
        <w:tc>
          <w:tcPr>
            <w:tcW w:w="2835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- 28</w:t>
            </w:r>
          </w:p>
        </w:tc>
        <w:tc>
          <w:tcPr>
            <w:tcW w:w="2694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Obowiązkowe - 21</w:t>
            </w:r>
          </w:p>
        </w:tc>
        <w:tc>
          <w:tcPr>
            <w:tcW w:w="2693" w:type="dxa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Postępowanie administracyjne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prawa gospodarczego i zamówień publicznych - 1</w:t>
            </w:r>
          </w:p>
        </w:tc>
      </w:tr>
      <w:tr w:rsidR="004E2BAF" w:rsidRPr="001A2ED1" w:rsidTr="00E9033B">
        <w:tc>
          <w:tcPr>
            <w:tcW w:w="1809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 w:val="restart"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prawa pracy i prawa urzędniczego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Finanse publiczne i prawo finansowe - 1</w:t>
            </w:r>
          </w:p>
        </w:tc>
      </w:tr>
      <w:tr w:rsidR="004E2BAF" w:rsidRPr="001A2ED1" w:rsidTr="00E9033B">
        <w:tc>
          <w:tcPr>
            <w:tcW w:w="1809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4" w:type="dxa"/>
            <w:vMerge/>
          </w:tcPr>
          <w:p w:rsidR="004E2BAF" w:rsidRPr="001A2ED1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693" w:type="dxa"/>
          </w:tcPr>
          <w:p w:rsidR="004E2BAF" w:rsidRDefault="004E2BAF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Podstawy prawa karnego i prawa wykroczeń - 1</w:t>
            </w:r>
          </w:p>
        </w:tc>
      </w:tr>
      <w:tr w:rsidR="001A2ED1" w:rsidRPr="001A2ED1" w:rsidTr="00E9033B">
        <w:tc>
          <w:tcPr>
            <w:tcW w:w="1809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- 4</w:t>
            </w:r>
          </w:p>
        </w:tc>
        <w:tc>
          <w:tcPr>
            <w:tcW w:w="2694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Fakultety - 12</w:t>
            </w:r>
          </w:p>
        </w:tc>
        <w:tc>
          <w:tcPr>
            <w:tcW w:w="2693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A2ED1" w:rsidRPr="001A2ED1" w:rsidTr="00E9033B">
        <w:tc>
          <w:tcPr>
            <w:tcW w:w="1809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 - 32</w:t>
            </w:r>
          </w:p>
        </w:tc>
        <w:tc>
          <w:tcPr>
            <w:tcW w:w="2694" w:type="dxa"/>
          </w:tcPr>
          <w:p w:rsidR="001A2ED1" w:rsidRPr="001A2ED1" w:rsidRDefault="001A2ED1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A2ED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Razem -33</w:t>
            </w:r>
          </w:p>
        </w:tc>
        <w:tc>
          <w:tcPr>
            <w:tcW w:w="2693" w:type="dxa"/>
          </w:tcPr>
          <w:p w:rsidR="001A2ED1" w:rsidRPr="00544D0D" w:rsidRDefault="00544D0D" w:rsidP="001A2E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544D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Razem - 5</w:t>
            </w:r>
          </w:p>
        </w:tc>
      </w:tr>
    </w:tbl>
    <w:p w:rsidR="001A2ED1" w:rsidRPr="001A2ED1" w:rsidRDefault="001A2ED1" w:rsidP="001A2ED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1A2ED1" w:rsidRPr="001A2ED1" w:rsidRDefault="001A2ED1" w:rsidP="001A2ED1"/>
    <w:p w:rsidR="009A4B16" w:rsidRDefault="009A4B16"/>
    <w:sectPr w:rsidR="009A4B16" w:rsidSect="00354AE9">
      <w:pgSz w:w="16838" w:h="11906" w:orient="landscape"/>
      <w:pgMar w:top="1134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F2288"/>
    <w:multiLevelType w:val="hybridMultilevel"/>
    <w:tmpl w:val="ED044BD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293E66"/>
    <w:multiLevelType w:val="hybridMultilevel"/>
    <w:tmpl w:val="0A940C1C"/>
    <w:lvl w:ilvl="0" w:tplc="33D26DEA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78A51E16"/>
    <w:multiLevelType w:val="hybridMultilevel"/>
    <w:tmpl w:val="339EC57A"/>
    <w:lvl w:ilvl="0" w:tplc="E27ADD3E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C4E16"/>
    <w:rsid w:val="001A2ED1"/>
    <w:rsid w:val="0023488C"/>
    <w:rsid w:val="00283251"/>
    <w:rsid w:val="002B1123"/>
    <w:rsid w:val="00365EFF"/>
    <w:rsid w:val="00371265"/>
    <w:rsid w:val="004E2BAF"/>
    <w:rsid w:val="00544D0D"/>
    <w:rsid w:val="006825D8"/>
    <w:rsid w:val="00693716"/>
    <w:rsid w:val="007F791D"/>
    <w:rsid w:val="00816775"/>
    <w:rsid w:val="008343AB"/>
    <w:rsid w:val="008764B9"/>
    <w:rsid w:val="009A4B16"/>
    <w:rsid w:val="00B63336"/>
    <w:rsid w:val="00D0795C"/>
    <w:rsid w:val="00DC4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325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semiHidden/>
    <w:rsid w:val="001A2ED1"/>
  </w:style>
  <w:style w:type="table" w:styleId="Tabela-Siatka">
    <w:name w:val="Table Grid"/>
    <w:basedOn w:val="Standardowy"/>
    <w:rsid w:val="001A2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semiHidden/>
    <w:rsid w:val="001A2ED1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1A2ED1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semiHidden/>
    <w:rsid w:val="001A2ED1"/>
  </w:style>
  <w:style w:type="table" w:styleId="Tabela-Siatka">
    <w:name w:val="Table Grid"/>
    <w:basedOn w:val="Standardowy"/>
    <w:rsid w:val="001A2E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semiHidden/>
    <w:rsid w:val="001A2ED1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1A2ED1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889</Words>
  <Characters>5336</Characters>
  <Application>Microsoft Office Word</Application>
  <DocSecurity>0</DocSecurity>
  <Lines>44</Lines>
  <Paragraphs>12</Paragraphs>
  <ScaleCrop>false</ScaleCrop>
  <Company/>
  <LinksUpToDate>false</LinksUpToDate>
  <CharactersWithSpaces>6213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WPIA</dc:creator>
  <cp:keywords/>
  <dc:description/>
  <cp:lastModifiedBy>UR</cp:lastModifiedBy>
  <cp:revision>12</cp:revision>
  <dcterms:created xsi:type="dcterms:W3CDTF">2012-07-16T09:47:00Z</dcterms:created>
  <dcterms:modified xsi:type="dcterms:W3CDTF">2014-04-03T09:32:00Z</dcterms:modified>
</cp:coreProperties>
</file>